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B239" w14:textId="0909F59E" w:rsidR="008C2B3C" w:rsidRDefault="008C2B3C" w:rsidP="00CA2345">
      <w:pPr>
        <w:autoSpaceDE w:val="0"/>
        <w:autoSpaceDN w:val="0"/>
        <w:spacing w:line="502" w:lineRule="atLeast"/>
        <w:rPr>
          <w:rFonts w:ascii="ＭＳ ゴシック" w:eastAsia="ＭＳ ゴシック" w:hAnsi="ＭＳ ゴシック" w:cs="Times New Roman"/>
          <w:b/>
          <w:sz w:val="48"/>
          <w:szCs w:val="48"/>
        </w:rPr>
      </w:pPr>
    </w:p>
    <w:p w14:paraId="14203DF5" w14:textId="22D0AF60" w:rsidR="008C2B3C" w:rsidRPr="008C2B3C" w:rsidRDefault="008C2B3C" w:rsidP="008C2B3C">
      <w:pPr>
        <w:autoSpaceDE w:val="0"/>
        <w:autoSpaceDN w:val="0"/>
        <w:spacing w:line="502" w:lineRule="atLeast"/>
        <w:jc w:val="center"/>
        <w:rPr>
          <w:rFonts w:ascii="ＭＳ ゴシック" w:eastAsia="ＭＳ ゴシック" w:hAnsi="ＭＳ ゴシック" w:cs="Times New Roman"/>
          <w:b/>
          <w:w w:val="85"/>
          <w:sz w:val="48"/>
          <w:szCs w:val="48"/>
        </w:rPr>
      </w:pPr>
      <w:r w:rsidRPr="008C2B3C">
        <w:rPr>
          <w:rFonts w:ascii="ＭＳ ゴシック" w:eastAsia="ＭＳ ゴシック" w:hAnsi="ＭＳ ゴシック" w:cs="Times New Roman" w:hint="eastAsia"/>
          <w:b/>
          <w:w w:val="85"/>
          <w:sz w:val="48"/>
          <w:szCs w:val="48"/>
        </w:rPr>
        <w:t>小学生陸上交流大会富山県大会</w:t>
      </w:r>
      <w:r w:rsidRPr="008C2B3C">
        <w:rPr>
          <w:rFonts w:ascii="ＭＳ ゴシック" w:eastAsia="ＭＳ ゴシック" w:hAnsi="ＭＳ ゴシック" w:cs="Times New Roman" w:hint="eastAsia"/>
          <w:b/>
          <w:w w:val="85"/>
          <w:sz w:val="48"/>
          <w:szCs w:val="48"/>
          <w:u w:val="wave"/>
        </w:rPr>
        <w:t>射水市予選会</w:t>
      </w:r>
      <w:r w:rsidRPr="008C2B3C">
        <w:rPr>
          <w:rFonts w:ascii="ＭＳ ゴシック" w:eastAsia="ＭＳ ゴシック" w:hAnsi="ＭＳ ゴシック" w:cs="Times New Roman" w:hint="eastAsia"/>
          <w:b/>
          <w:w w:val="85"/>
          <w:sz w:val="48"/>
          <w:szCs w:val="48"/>
        </w:rPr>
        <w:t>要項</w:t>
      </w:r>
    </w:p>
    <w:p w14:paraId="7487FC7D" w14:textId="73634CBB" w:rsidR="002F5BBC" w:rsidRPr="0048132D" w:rsidRDefault="002F5BBC" w:rsidP="0048132D">
      <w:pPr>
        <w:autoSpaceDE w:val="0"/>
        <w:autoSpaceDN w:val="0"/>
        <w:spacing w:line="0" w:lineRule="atLeast"/>
        <w:rPr>
          <w:rFonts w:ascii="ＭＳ ゴシック" w:eastAsia="ＭＳ ゴシック" w:hAnsi="ＭＳ ゴシック" w:cs="Times New Roman"/>
          <w:b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48"/>
        <w:gridCol w:w="568"/>
        <w:gridCol w:w="415"/>
        <w:gridCol w:w="3572"/>
        <w:gridCol w:w="3572"/>
      </w:tblGrid>
      <w:tr w:rsidR="008044EB" w:rsidRPr="00512819" w14:paraId="2D695404" w14:textId="77777777" w:rsidTr="0048132D">
        <w:tc>
          <w:tcPr>
            <w:tcW w:w="2098" w:type="dxa"/>
            <w:gridSpan w:val="3"/>
          </w:tcPr>
          <w:p w14:paraId="11C83518" w14:textId="2D23F4E2" w:rsidR="0048132D" w:rsidRPr="00512819" w:rsidRDefault="008C2B3C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１　</w:t>
            </w:r>
            <w:r w:rsidR="0048132D"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    </w:t>
            </w:r>
            <w:r w:rsidR="0048132D"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称</w:t>
            </w:r>
          </w:p>
        </w:tc>
        <w:tc>
          <w:tcPr>
            <w:tcW w:w="7654" w:type="dxa"/>
            <w:gridSpan w:val="3"/>
          </w:tcPr>
          <w:p w14:paraId="00B2583C" w14:textId="7FC4072E" w:rsidR="0048132D" w:rsidRPr="00512819" w:rsidRDefault="00DF727C" w:rsidP="008C2B3C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034F38" wp14:editId="61CCEA99">
                  <wp:simplePos x="0" y="0"/>
                  <wp:positionH relativeFrom="column">
                    <wp:posOffset>3224530</wp:posOffset>
                  </wp:positionH>
                  <wp:positionV relativeFrom="paragraph">
                    <wp:posOffset>136525</wp:posOffset>
                  </wp:positionV>
                  <wp:extent cx="1571625" cy="1571625"/>
                  <wp:effectExtent l="0" t="0" r="0" b="9525"/>
                  <wp:wrapNone/>
                  <wp:docPr id="1" name="図 1" descr="ハードル競争(カラー)/陸上部・陸上競技の無料イラスト/部活動・クラブ活動(運動部)/学校素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ハードル競争(カラー)/陸上部・陸上競技の無料イラスト/部活動・クラブ活動(運動部)/学校素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2B3C" w:rsidRPr="008C2B3C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小学生陸上交流大会富山県大会射水市予選会</w:t>
            </w:r>
          </w:p>
          <w:p w14:paraId="48A99942" w14:textId="786CC4BA" w:rsidR="0048132D" w:rsidRPr="00512819" w:rsidRDefault="0048132D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</w:tc>
      </w:tr>
      <w:tr w:rsidR="008044EB" w:rsidRPr="00512819" w14:paraId="75B9696C" w14:textId="77777777" w:rsidTr="0048132D">
        <w:tc>
          <w:tcPr>
            <w:tcW w:w="2098" w:type="dxa"/>
            <w:gridSpan w:val="3"/>
          </w:tcPr>
          <w:p w14:paraId="5850783B" w14:textId="5D164FFA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２　主　　催</w:t>
            </w:r>
          </w:p>
        </w:tc>
        <w:tc>
          <w:tcPr>
            <w:tcW w:w="7654" w:type="dxa"/>
            <w:gridSpan w:val="3"/>
          </w:tcPr>
          <w:p w14:paraId="22216200" w14:textId="5F97A5C2" w:rsidR="0048132D" w:rsidRPr="00512819" w:rsidRDefault="008C2B3C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射水市陸上競技</w:t>
            </w:r>
            <w:r w:rsidR="0048132D"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協会</w:t>
            </w:r>
          </w:p>
        </w:tc>
      </w:tr>
      <w:tr w:rsidR="008044EB" w:rsidRPr="00512819" w14:paraId="4914CA7C" w14:textId="77777777" w:rsidTr="0048132D">
        <w:tc>
          <w:tcPr>
            <w:tcW w:w="2098" w:type="dxa"/>
            <w:gridSpan w:val="3"/>
          </w:tcPr>
          <w:p w14:paraId="650E42C0" w14:textId="77777777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3"/>
          </w:tcPr>
          <w:p w14:paraId="6F23BCF4" w14:textId="1348EF4A" w:rsidR="0048132D" w:rsidRPr="00512819" w:rsidRDefault="0048132D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</w:tc>
      </w:tr>
      <w:tr w:rsidR="008044EB" w:rsidRPr="00512819" w14:paraId="6AAA5DEC" w14:textId="77777777" w:rsidTr="0048132D">
        <w:tc>
          <w:tcPr>
            <w:tcW w:w="2098" w:type="dxa"/>
            <w:gridSpan w:val="3"/>
          </w:tcPr>
          <w:p w14:paraId="3DA8DBFA" w14:textId="2BE9B414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３　主　　管</w:t>
            </w:r>
          </w:p>
        </w:tc>
        <w:tc>
          <w:tcPr>
            <w:tcW w:w="7654" w:type="dxa"/>
            <w:gridSpan w:val="3"/>
          </w:tcPr>
          <w:p w14:paraId="120BD300" w14:textId="1E7FD23B" w:rsidR="0048132D" w:rsidRPr="00512819" w:rsidRDefault="0048132D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射水市陸上競技協会</w:t>
            </w:r>
          </w:p>
        </w:tc>
      </w:tr>
      <w:tr w:rsidR="008044EB" w:rsidRPr="00512819" w14:paraId="6474B94F" w14:textId="77777777" w:rsidTr="0048132D">
        <w:tc>
          <w:tcPr>
            <w:tcW w:w="2098" w:type="dxa"/>
            <w:gridSpan w:val="3"/>
          </w:tcPr>
          <w:p w14:paraId="24E2060C" w14:textId="0FC6C97E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3"/>
          </w:tcPr>
          <w:p w14:paraId="0E0EAFA3" w14:textId="77777777" w:rsidR="0048132D" w:rsidRPr="00512819" w:rsidRDefault="0048132D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</w:tc>
      </w:tr>
      <w:tr w:rsidR="008044EB" w:rsidRPr="00512819" w14:paraId="57158543" w14:textId="77777777" w:rsidTr="0048132D">
        <w:tc>
          <w:tcPr>
            <w:tcW w:w="2098" w:type="dxa"/>
            <w:gridSpan w:val="3"/>
          </w:tcPr>
          <w:p w14:paraId="6CF5F545" w14:textId="582C9F91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４　期日･会場</w:t>
            </w:r>
          </w:p>
        </w:tc>
        <w:tc>
          <w:tcPr>
            <w:tcW w:w="7654" w:type="dxa"/>
            <w:gridSpan w:val="3"/>
          </w:tcPr>
          <w:p w14:paraId="699B234D" w14:textId="5C94F49E" w:rsidR="0048132D" w:rsidRDefault="0048132D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令和</w:t>
            </w:r>
            <w:r w:rsidR="003D5954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８</w:t>
            </w:r>
            <w:r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年</w:t>
            </w:r>
            <w:r w:rsidR="001D15BE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６</w:t>
            </w:r>
            <w:r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月</w:t>
            </w:r>
            <w:r w:rsidR="001D15BE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１４</w:t>
            </w:r>
            <w:r w:rsidR="00031B58"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日（日</w:t>
            </w:r>
            <w:r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 xml:space="preserve">）　</w:t>
            </w:r>
            <w:r w:rsidR="00144BEB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13：30～</w:t>
            </w:r>
          </w:p>
          <w:p w14:paraId="023FAAD3" w14:textId="36CB5F04" w:rsidR="009275C1" w:rsidRPr="00576DBD" w:rsidRDefault="009275C1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FF0000"/>
                <w:sz w:val="24"/>
              </w:rPr>
              <w:t xml:space="preserve">　</w:t>
            </w:r>
            <w:r w:rsidR="00576DBD" w:rsidRPr="00576DBD">
              <w:rPr>
                <w:rFonts w:asciiTheme="minorEastAsia" w:eastAsiaTheme="minorEastAsia" w:hAnsiTheme="minorEastAsia" w:hint="eastAsia"/>
                <w:bCs/>
                <w:sz w:val="24"/>
              </w:rPr>
              <w:t>射水市民スポーツ大会</w:t>
            </w:r>
          </w:p>
          <w:p w14:paraId="3F9B6644" w14:textId="7719CC80" w:rsidR="004131E1" w:rsidRDefault="004131E1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令和８年７月　５日（日）</w:t>
            </w:r>
            <w:r w:rsidR="00144BEB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13：30～</w:t>
            </w:r>
          </w:p>
          <w:p w14:paraId="48B9DD11" w14:textId="0FD09B26" w:rsidR="00576DBD" w:rsidRPr="004131E1" w:rsidRDefault="00576DBD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</w:t>
            </w:r>
            <w:r w:rsidR="00DF36C4">
              <w:rPr>
                <w:rFonts w:asciiTheme="minorEastAsia" w:eastAsiaTheme="minorEastAsia" w:hAnsiTheme="minorEastAsia" w:hint="eastAsia"/>
                <w:bCs/>
                <w:sz w:val="24"/>
              </w:rPr>
              <w:t>射水市小学生記録会</w:t>
            </w:r>
          </w:p>
          <w:p w14:paraId="16FB8E7F" w14:textId="77777777" w:rsidR="00375C3F" w:rsidRDefault="00375C3F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  <w:p w14:paraId="32CF55A6" w14:textId="3C6E7AEF" w:rsidR="001C254C" w:rsidRPr="00512819" w:rsidRDefault="00375C3F" w:rsidP="00A92B8D">
            <w:pPr>
              <w:spacing w:line="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両日とも</w:t>
            </w:r>
            <w:r w:rsidR="0048132D" w:rsidRPr="0051281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高岡市営城光寺陸上競技場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で開催</w:t>
            </w:r>
          </w:p>
        </w:tc>
      </w:tr>
      <w:tr w:rsidR="008044EB" w:rsidRPr="00512819" w14:paraId="25D14F0B" w14:textId="77777777" w:rsidTr="0048132D">
        <w:tc>
          <w:tcPr>
            <w:tcW w:w="2098" w:type="dxa"/>
            <w:gridSpan w:val="3"/>
          </w:tcPr>
          <w:p w14:paraId="13F25EE3" w14:textId="77777777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3"/>
          </w:tcPr>
          <w:p w14:paraId="542EE342" w14:textId="77777777" w:rsidR="0048132D" w:rsidRPr="00512819" w:rsidRDefault="0048132D" w:rsidP="00A92B8D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</w:p>
        </w:tc>
      </w:tr>
      <w:tr w:rsidR="008044EB" w:rsidRPr="00512819" w14:paraId="2313A5B6" w14:textId="77777777" w:rsidTr="0048132D">
        <w:tc>
          <w:tcPr>
            <w:tcW w:w="2098" w:type="dxa"/>
            <w:gridSpan w:val="3"/>
          </w:tcPr>
          <w:p w14:paraId="5BD7E4BA" w14:textId="4162D95E" w:rsidR="0048132D" w:rsidRPr="00512819" w:rsidRDefault="0048132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５　実施内容</w:t>
            </w:r>
          </w:p>
        </w:tc>
        <w:tc>
          <w:tcPr>
            <w:tcW w:w="7654" w:type="dxa"/>
            <w:gridSpan w:val="3"/>
          </w:tcPr>
          <w:p w14:paraId="046EA098" w14:textId="4040400A" w:rsidR="0048132D" w:rsidRPr="00512819" w:rsidRDefault="008C2B3C" w:rsidP="00A92B8D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小学生５年生・６年生</w:t>
            </w:r>
          </w:p>
        </w:tc>
      </w:tr>
      <w:tr w:rsidR="00080E7C" w:rsidRPr="00512819" w14:paraId="6BE7596A" w14:textId="77777777" w:rsidTr="00DF727C">
        <w:tc>
          <w:tcPr>
            <w:tcW w:w="567" w:type="dxa"/>
          </w:tcPr>
          <w:p w14:paraId="77F5AD29" w14:textId="77777777" w:rsidR="00E1224D" w:rsidRPr="00512819" w:rsidRDefault="00E1224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14:paraId="4A55ED7F" w14:textId="77777777" w:rsidR="00E1224D" w:rsidRPr="00512819" w:rsidRDefault="00E1224D" w:rsidP="00A92B8D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850038" w14:textId="639E14E2" w:rsidR="00E1224D" w:rsidRPr="00512819" w:rsidRDefault="00E1224D" w:rsidP="00A92B8D">
            <w:pPr>
              <w:spacing w:line="0" w:lineRule="atLeas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種別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65170" w14:textId="636A6A33" w:rsidR="00E1224D" w:rsidRPr="00512819" w:rsidRDefault="00E1224D" w:rsidP="00A92B8D">
            <w:pPr>
              <w:spacing w:line="0" w:lineRule="atLeas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男子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C9A" w14:textId="04792469" w:rsidR="00E1224D" w:rsidRPr="00512819" w:rsidRDefault="00E1224D" w:rsidP="00A92B8D">
            <w:pPr>
              <w:spacing w:line="0" w:lineRule="atLeas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女子</w:t>
            </w:r>
          </w:p>
        </w:tc>
      </w:tr>
      <w:tr w:rsidR="00080E7C" w:rsidRPr="00512819" w14:paraId="17520D03" w14:textId="77777777" w:rsidTr="00DF727C">
        <w:tc>
          <w:tcPr>
            <w:tcW w:w="567" w:type="dxa"/>
          </w:tcPr>
          <w:p w14:paraId="33A037AE" w14:textId="77777777" w:rsidR="00E1224D" w:rsidRPr="00512819" w:rsidRDefault="00E1224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14:paraId="2484F085" w14:textId="77777777" w:rsidR="00E1224D" w:rsidRPr="00512819" w:rsidRDefault="00E1224D" w:rsidP="00A92B8D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129FC6" w14:textId="77777777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単独</w:t>
            </w:r>
          </w:p>
          <w:p w14:paraId="1B0BDDC9" w14:textId="69A1FBF4" w:rsidR="00E1224D" w:rsidRPr="00512819" w:rsidRDefault="00E1224D" w:rsidP="00A92B8D">
            <w:pPr>
              <w:spacing w:line="0" w:lineRule="atLeas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種目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4482" w14:textId="77777777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男子５年生100m</w:t>
            </w:r>
          </w:p>
          <w:p w14:paraId="1823E9E6" w14:textId="77777777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男子６年生100m</w:t>
            </w:r>
          </w:p>
          <w:p w14:paraId="34D0D8A6" w14:textId="77777777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男子コンバインドＡ</w:t>
            </w:r>
          </w:p>
          <w:p w14:paraId="4B1425B5" w14:textId="5AB02E16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(80ｍH・走高跳）</w:t>
            </w:r>
          </w:p>
          <w:p w14:paraId="4CB240C4" w14:textId="77777777" w:rsidR="00A32CE0" w:rsidRPr="00512819" w:rsidRDefault="00A32CE0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男子コンバインドＢ</w:t>
            </w:r>
          </w:p>
          <w:p w14:paraId="6D6B81E2" w14:textId="4A1D0C04" w:rsidR="00A32CE0" w:rsidRPr="00512819" w:rsidRDefault="00A32CE0" w:rsidP="00A92B8D">
            <w:pPr>
              <w:spacing w:line="0" w:lineRule="atLeast"/>
              <w:ind w:leftChars="-51" w:left="1" w:right="-170" w:hangingChars="45" w:hanging="108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(走幅跳･ジャベリックボール投)</w:t>
            </w:r>
          </w:p>
          <w:p w14:paraId="321699DF" w14:textId="77777777" w:rsidR="006A73C4" w:rsidRDefault="00A32CE0" w:rsidP="006A73C4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男子1000m</w:t>
            </w:r>
          </w:p>
          <w:p w14:paraId="314815BA" w14:textId="21BF359B" w:rsidR="00E64798" w:rsidRPr="008C2B3C" w:rsidRDefault="00E64798" w:rsidP="00E64798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4×100m リレー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265" w14:textId="77777777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女子５年生100m</w:t>
            </w:r>
          </w:p>
          <w:p w14:paraId="7E1A7D1D" w14:textId="77777777" w:rsidR="00E1224D" w:rsidRPr="00512819" w:rsidRDefault="00E1224D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女子６年生100m</w:t>
            </w:r>
          </w:p>
          <w:p w14:paraId="34C0259E" w14:textId="77777777" w:rsidR="00A32CE0" w:rsidRPr="00512819" w:rsidRDefault="00A32CE0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女子コンバインドＡ</w:t>
            </w:r>
          </w:p>
          <w:p w14:paraId="4A6FFBD5" w14:textId="77777777" w:rsidR="00A32CE0" w:rsidRPr="00512819" w:rsidRDefault="00A32CE0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(80ｍH・走高跳）</w:t>
            </w:r>
          </w:p>
          <w:p w14:paraId="451D07A0" w14:textId="77777777" w:rsidR="00A32CE0" w:rsidRPr="00512819" w:rsidRDefault="00A32CE0" w:rsidP="00A92B8D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女子コンバインドＢ</w:t>
            </w:r>
          </w:p>
          <w:p w14:paraId="05BA5886" w14:textId="386247E2" w:rsidR="00A32CE0" w:rsidRPr="00512819" w:rsidRDefault="00A32CE0" w:rsidP="00A92B8D">
            <w:pPr>
              <w:spacing w:line="0" w:lineRule="atLeast"/>
              <w:ind w:leftChars="-85" w:left="2" w:right="-239" w:hangingChars="75" w:hanging="180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(走幅跳･ジャベリックボール投)</w:t>
            </w:r>
          </w:p>
          <w:p w14:paraId="3D5B732E" w14:textId="77777777" w:rsidR="00E1224D" w:rsidRDefault="00A32CE0" w:rsidP="008C2B3C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女子1000m</w:t>
            </w:r>
          </w:p>
          <w:p w14:paraId="357652C5" w14:textId="21EA905E" w:rsidR="00845C89" w:rsidRPr="008C2B3C" w:rsidRDefault="00E64798" w:rsidP="008C2B3C">
            <w:pPr>
              <w:spacing w:line="0" w:lineRule="atLeast"/>
              <w:jc w:val="center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4×100m リレー</w:t>
            </w:r>
          </w:p>
        </w:tc>
      </w:tr>
      <w:tr w:rsidR="007F5F64" w:rsidRPr="00512819" w14:paraId="588017EB" w14:textId="77777777" w:rsidTr="00CC1EA4">
        <w:tc>
          <w:tcPr>
            <w:tcW w:w="567" w:type="dxa"/>
          </w:tcPr>
          <w:p w14:paraId="6F5E28F7" w14:textId="77777777" w:rsidR="00A32CE0" w:rsidRPr="00512819" w:rsidRDefault="00A32CE0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68FE5A52" w14:textId="785E8C71" w:rsidR="00A32CE0" w:rsidRPr="00512819" w:rsidRDefault="006A73C4" w:rsidP="006A73C4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（１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）参加資格</w:t>
            </w:r>
          </w:p>
          <w:p w14:paraId="11A1597C" w14:textId="5BB1B27D" w:rsidR="00A32CE0" w:rsidRPr="00512819" w:rsidRDefault="006A73C4" w:rsidP="006A73C4">
            <w:pPr>
              <w:spacing w:line="0" w:lineRule="atLeast"/>
              <w:ind w:firstLine="720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・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選手は、小学校５･６年生の年齢に該当する児童</w:t>
            </w:r>
            <w:r w:rsidR="007E5E20" w:rsidRPr="00512819">
              <w:rPr>
                <w:rFonts w:ascii="ＭＳ 明朝" w:hAnsi="Century" w:hint="eastAsia"/>
                <w:color w:val="000000" w:themeColor="text1"/>
                <w:sz w:val="24"/>
              </w:rPr>
              <w:t>とする。</w:t>
            </w:r>
          </w:p>
          <w:p w14:paraId="3FC7082C" w14:textId="17384F4E" w:rsidR="006A73C4" w:rsidRPr="00512819" w:rsidRDefault="00301E6E" w:rsidP="006E6ECB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</w:t>
            </w:r>
            <w:r w:rsidR="003A0F57">
              <w:rPr>
                <w:rFonts w:ascii="ＭＳ 明朝" w:hAnsi="Century" w:hint="eastAsia"/>
                <w:color w:val="000000" w:themeColor="text1"/>
                <w:sz w:val="24"/>
              </w:rPr>
              <w:t>１</w:t>
            </w:r>
            <w:r w:rsidR="006E6ECB">
              <w:rPr>
                <w:rFonts w:ascii="ＭＳ 明朝" w:hAnsi="Century" w:hint="eastAsia"/>
                <w:color w:val="000000" w:themeColor="text1"/>
                <w:sz w:val="24"/>
              </w:rPr>
              <w:t>大会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１人１種目とし、種目を重複して出場することはできない。</w:t>
            </w:r>
          </w:p>
          <w:p w14:paraId="27AFFFCD" w14:textId="77777777" w:rsidR="00777720" w:rsidRDefault="00301E6E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  <w:u w:val="wave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１種目の参加人数は</w:t>
            </w:r>
            <w:r w:rsidR="007E5E20" w:rsidRPr="00512819">
              <w:rPr>
                <w:rFonts w:ascii="ＭＳ 明朝" w:hAnsi="Century" w:hint="eastAsia"/>
                <w:color w:val="000000" w:themeColor="text1"/>
                <w:sz w:val="24"/>
              </w:rPr>
              <w:t>、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１小学校</w:t>
            </w:r>
            <w:r w:rsidR="007E5E20" w:rsidRPr="00512819">
              <w:rPr>
                <w:rFonts w:ascii="ＭＳ 明朝" w:hAnsi="Century" w:hint="eastAsia"/>
                <w:color w:val="000000" w:themeColor="text1"/>
                <w:sz w:val="24"/>
              </w:rPr>
              <w:t>・１クラブチーム、</w:t>
            </w:r>
            <w:r w:rsidR="00777720" w:rsidRPr="00777720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人数制限は設けない</w:t>
            </w:r>
          </w:p>
          <w:p w14:paraId="1973CB7A" w14:textId="77777777" w:rsidR="003A1585" w:rsidRDefault="003A1585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</w:t>
            </w:r>
            <w:r w:rsidR="0048104A">
              <w:rPr>
                <w:rFonts w:ascii="ＭＳ 明朝" w:hAnsi="Century" w:hint="eastAsia"/>
                <w:color w:val="000000" w:themeColor="text1"/>
                <w:sz w:val="24"/>
              </w:rPr>
              <w:t>・２つの大会に</w:t>
            </w:r>
            <w:r w:rsidR="007C1A4E">
              <w:rPr>
                <w:rFonts w:ascii="ＭＳ 明朝" w:hAnsi="Century" w:hint="eastAsia"/>
                <w:color w:val="000000" w:themeColor="text1"/>
                <w:sz w:val="24"/>
              </w:rPr>
              <w:t>参加することは可能だが、</w:t>
            </w:r>
            <w:r w:rsidR="00A67685" w:rsidRPr="003A0F57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同じ種目に参加</w:t>
            </w:r>
            <w:r w:rsidR="00A67685">
              <w:rPr>
                <w:rFonts w:ascii="ＭＳ 明朝" w:hAnsi="Century" w:hint="eastAsia"/>
                <w:color w:val="000000" w:themeColor="text1"/>
                <w:sz w:val="24"/>
              </w:rPr>
              <w:t>する</w:t>
            </w:r>
            <w:r w:rsidR="00806D96">
              <w:rPr>
                <w:rFonts w:ascii="ＭＳ 明朝" w:hAnsi="Century" w:hint="eastAsia"/>
                <w:color w:val="000000" w:themeColor="text1"/>
                <w:sz w:val="24"/>
              </w:rPr>
              <w:t>こととする。</w:t>
            </w:r>
          </w:p>
          <w:p w14:paraId="1BE26D19" w14:textId="375A8B2D" w:rsidR="00016027" w:rsidRPr="005D22C3" w:rsidRDefault="00806D96" w:rsidP="0074195E">
            <w:pPr>
              <w:spacing w:line="0" w:lineRule="atLeast"/>
              <w:ind w:left="960" w:hangingChars="400" w:hanging="960"/>
              <w:rPr>
                <w:rFonts w:ascii="ＭＳ 明朝" w:hAnsi="Century"/>
                <w:color w:val="000000" w:themeColor="text1"/>
                <w:sz w:val="24"/>
                <w:u w:val="wave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</w:t>
            </w:r>
          </w:p>
        </w:tc>
      </w:tr>
      <w:tr w:rsidR="007F5F64" w:rsidRPr="00512819" w14:paraId="4153E045" w14:textId="77777777" w:rsidTr="00CC1EA4">
        <w:tc>
          <w:tcPr>
            <w:tcW w:w="567" w:type="dxa"/>
          </w:tcPr>
          <w:p w14:paraId="51FB68AB" w14:textId="77777777" w:rsidR="00A32CE0" w:rsidRPr="00512819" w:rsidRDefault="00A32CE0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761353C3" w14:textId="694ECE2B" w:rsidR="00A32CE0" w:rsidRPr="00512819" w:rsidRDefault="00F81154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（２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）競技規則</w:t>
            </w:r>
          </w:p>
          <w:p w14:paraId="7A675A45" w14:textId="25E8AC9A" w:rsidR="00301E6E" w:rsidRDefault="00301E6E" w:rsidP="00301E6E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令和</w:t>
            </w:r>
            <w:r w:rsidR="00E75E08">
              <w:rPr>
                <w:rFonts w:ascii="ＭＳ 明朝" w:hAnsi="Century" w:hint="eastAsia"/>
                <w:color w:val="000000" w:themeColor="text1"/>
                <w:sz w:val="24"/>
              </w:rPr>
              <w:t>８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年度の日本陸上競技連盟規則に準じて行うが、児童の年齢段階を考</w:t>
            </w:r>
          </w:p>
          <w:p w14:paraId="4F9DF1C7" w14:textId="69FEF63C" w:rsidR="00A32CE0" w:rsidRPr="00512819" w:rsidRDefault="00A32CE0" w:rsidP="00301E6E">
            <w:pPr>
              <w:spacing w:line="0" w:lineRule="atLeast"/>
              <w:ind w:firstLineChars="400" w:firstLine="960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慮し、特に教育的配慮のもとに競技を進行する。</w:t>
            </w:r>
          </w:p>
          <w:p w14:paraId="058FCB4C" w14:textId="77777777" w:rsidR="00A32CE0" w:rsidRDefault="00301E6E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県予選会の大会規定に準じる。</w:t>
            </w:r>
          </w:p>
          <w:p w14:paraId="00B2ACD5" w14:textId="77777777" w:rsidR="00301E6E" w:rsidRDefault="00301E6E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・走幅跳、ジャベリックボール投種目の試技数は、２試技とする。</w:t>
            </w:r>
          </w:p>
          <w:p w14:paraId="34EB48C8" w14:textId="1341250C" w:rsidR="00301E6E" w:rsidRPr="00301E6E" w:rsidRDefault="00301E6E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・スタートの合図は</w:t>
            </w:r>
            <w:r w:rsidR="003A0F57">
              <w:rPr>
                <w:rFonts w:ascii="ＭＳ 明朝" w:hAnsi="Century" w:hint="eastAsia"/>
                <w:color w:val="000000" w:themeColor="text1"/>
                <w:sz w:val="24"/>
              </w:rPr>
              <w:t>県大会に合わせ</w:t>
            </w:r>
            <w:r>
              <w:rPr>
                <w:rFonts w:ascii="ＭＳ 明朝" w:hAnsi="Century" w:hint="eastAsia"/>
                <w:color w:val="000000" w:themeColor="text1"/>
                <w:sz w:val="24"/>
              </w:rPr>
              <w:t>全てイングリッシュコールとする。</w:t>
            </w:r>
          </w:p>
        </w:tc>
      </w:tr>
      <w:tr w:rsidR="007F5F64" w:rsidRPr="00512819" w14:paraId="4A71F15A" w14:textId="77777777" w:rsidTr="00CC1EA4">
        <w:tc>
          <w:tcPr>
            <w:tcW w:w="567" w:type="dxa"/>
          </w:tcPr>
          <w:p w14:paraId="20126A1B" w14:textId="77777777" w:rsidR="00A32CE0" w:rsidRPr="00512819" w:rsidRDefault="00A32CE0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03FBB7DB" w14:textId="291B47AF" w:rsidR="00A32CE0" w:rsidRDefault="00F81154" w:rsidP="00301E6E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（３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）その他</w:t>
            </w:r>
          </w:p>
          <w:p w14:paraId="2272C893" w14:textId="41BDC12C" w:rsidR="003A0F57" w:rsidRDefault="003A0F57" w:rsidP="00301E6E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・射水市民スポーツ大会</w:t>
            </w:r>
            <w:r w:rsidRPr="003A0F57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３位までの入賞者</w:t>
            </w:r>
            <w:r>
              <w:rPr>
                <w:rFonts w:ascii="ＭＳ 明朝" w:hAnsi="Century" w:hint="eastAsia"/>
                <w:color w:val="000000" w:themeColor="text1"/>
                <w:sz w:val="24"/>
              </w:rPr>
              <w:t>に賞状を渡す。</w:t>
            </w:r>
          </w:p>
          <w:p w14:paraId="1699C132" w14:textId="5344E843" w:rsidR="00F81154" w:rsidRPr="00512819" w:rsidRDefault="00F81154" w:rsidP="00301E6E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・記録会は氷見市と合同で開催する。</w:t>
            </w:r>
          </w:p>
          <w:p w14:paraId="3EB0ECCF" w14:textId="7C8CDB3B" w:rsidR="00A32CE0" w:rsidRPr="00512819" w:rsidRDefault="00A32CE0" w:rsidP="004F7C2A">
            <w:pPr>
              <w:spacing w:line="0" w:lineRule="atLeast"/>
              <w:ind w:firstLine="720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・</w:t>
            </w:r>
            <w:r w:rsidR="003A0F57">
              <w:rPr>
                <w:rFonts w:ascii="ＭＳ 明朝" w:hAnsi="Century" w:hint="eastAsia"/>
                <w:color w:val="000000" w:themeColor="text1"/>
                <w:sz w:val="24"/>
              </w:rPr>
              <w:t>両会とも</w:t>
            </w: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当日は小雨決行とする。</w:t>
            </w:r>
            <w:r w:rsidR="003A0F57">
              <w:rPr>
                <w:rFonts w:ascii="ＭＳ 明朝" w:hAnsi="Century" w:hint="eastAsia"/>
                <w:color w:val="000000" w:themeColor="text1"/>
                <w:sz w:val="24"/>
              </w:rPr>
              <w:t>（市陸上ＨＰでも案内する）</w:t>
            </w:r>
          </w:p>
          <w:p w14:paraId="7D0F58A6" w14:textId="718D1BD8" w:rsidR="00ED02F2" w:rsidRDefault="000A1126" w:rsidP="00F47AF1">
            <w:pPr>
              <w:spacing w:line="0" w:lineRule="atLeast"/>
              <w:ind w:leftChars="300" w:left="870" w:hangingChars="100" w:hanging="240"/>
              <w:rPr>
                <w:rFonts w:ascii="ＭＳ 明朝" w:hAnsi="Century"/>
                <w:color w:val="000000" w:themeColor="text1"/>
                <w:sz w:val="24"/>
                <w:u w:val="wave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lastRenderedPageBreak/>
              <w:t>・</w:t>
            </w:r>
            <w:r w:rsidR="0074195E" w:rsidRPr="0021292E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２大会のいずれかの競技会に参加した選手のうち、</w:t>
            </w:r>
            <w:r w:rsidR="003C0063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９月２７日（日）</w:t>
            </w:r>
            <w:r w:rsidR="00DD24A6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に開催される</w:t>
            </w:r>
            <w:r w:rsidR="0074195E" w:rsidRPr="0021292E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県大会に参加希望する</w:t>
            </w:r>
            <w:r w:rsidR="0074195E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者は各種目で人数制限を設けず参加することができる。</w:t>
            </w:r>
            <w:r w:rsidR="0074195E" w:rsidRPr="005D22C3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ただし、コンバインド</w:t>
            </w:r>
            <w:r w:rsidR="003A0F57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Ｂ</w:t>
            </w:r>
            <w:r w:rsidR="0074195E" w:rsidRPr="005D22C3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種目に限り記録の上位４名とする</w:t>
            </w:r>
            <w:r w:rsidR="003A0F57">
              <w:rPr>
                <w:rFonts w:ascii="ＭＳ 明朝" w:hAnsi="Century" w:hint="eastAsia"/>
                <w:color w:val="000000" w:themeColor="text1"/>
                <w:sz w:val="24"/>
                <w:u w:val="wave"/>
              </w:rPr>
              <w:t>。</w:t>
            </w:r>
          </w:p>
          <w:p w14:paraId="53F5980B" w14:textId="214CFC0D" w:rsidR="00F47AF1" w:rsidRDefault="00097E1D" w:rsidP="00097E1D">
            <w:pPr>
              <w:spacing w:line="0" w:lineRule="atLeast"/>
              <w:ind w:leftChars="350" w:left="855" w:hangingChars="50" w:hanging="120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・県大会への申し込みは射水市陸上競技会が取りまとめる。</w:t>
            </w:r>
          </w:p>
          <w:p w14:paraId="42C36C1B" w14:textId="017769AA" w:rsidR="003A0F57" w:rsidRPr="00F47AF1" w:rsidRDefault="00160CF1" w:rsidP="003A0F57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・県大会出場者の合同練習会を市協会員中心に３回開催する。</w:t>
            </w:r>
          </w:p>
          <w:p w14:paraId="09C99E9B" w14:textId="56B8B16E" w:rsidR="00F47AF1" w:rsidRDefault="00F63A66" w:rsidP="00F47AF1">
            <w:pPr>
              <w:spacing w:line="0" w:lineRule="atLeast"/>
              <w:ind w:firstLine="720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・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傷害保険は</w:t>
            </w:r>
            <w:r w:rsidR="00576917" w:rsidRPr="00512819">
              <w:rPr>
                <w:rFonts w:ascii="ＭＳ 明朝" w:hAnsi="Century" w:hint="eastAsia"/>
                <w:color w:val="000000" w:themeColor="text1"/>
                <w:sz w:val="24"/>
              </w:rPr>
              <w:t>主管</w:t>
            </w:r>
            <w:r w:rsidR="00301E6E">
              <w:rPr>
                <w:rFonts w:ascii="ＭＳ 明朝" w:hAnsi="Century" w:hint="eastAsia"/>
                <w:color w:val="000000" w:themeColor="text1"/>
                <w:sz w:val="24"/>
              </w:rPr>
              <w:t>者側で加入する</w:t>
            </w:r>
            <w:r w:rsidR="00A32CE0" w:rsidRPr="00512819">
              <w:rPr>
                <w:rFonts w:ascii="ＭＳ 明朝" w:hAnsi="Century" w:hint="eastAsia"/>
                <w:color w:val="000000" w:themeColor="text1"/>
                <w:sz w:val="24"/>
              </w:rPr>
              <w:t>。</w:t>
            </w:r>
          </w:p>
          <w:p w14:paraId="43F4D752" w14:textId="22F53F4E" w:rsidR="003A0F57" w:rsidRDefault="003A0F57" w:rsidP="00F47AF1">
            <w:pPr>
              <w:spacing w:line="0" w:lineRule="atLeast"/>
              <w:ind w:firstLine="720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・</w:t>
            </w:r>
          </w:p>
          <w:p w14:paraId="7D7D494C" w14:textId="47770F2C" w:rsidR="00F47AF1" w:rsidRPr="00512819" w:rsidRDefault="00F47AF1" w:rsidP="00576917">
            <w:pPr>
              <w:spacing w:line="0" w:lineRule="atLeast"/>
              <w:ind w:firstLine="720"/>
              <w:rPr>
                <w:rFonts w:ascii="ＭＳ 明朝" w:hAnsi="Century"/>
                <w:color w:val="000000" w:themeColor="text1"/>
                <w:sz w:val="24"/>
              </w:rPr>
            </w:pPr>
          </w:p>
        </w:tc>
      </w:tr>
      <w:tr w:rsidR="007F5F64" w:rsidRPr="00512819" w14:paraId="7F83E1B7" w14:textId="77777777" w:rsidTr="00CC1EA4">
        <w:tc>
          <w:tcPr>
            <w:tcW w:w="567" w:type="dxa"/>
          </w:tcPr>
          <w:p w14:paraId="7D243010" w14:textId="77777777" w:rsidR="00D13FAF" w:rsidRPr="00512819" w:rsidRDefault="00D13FAF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7054C7DA" w14:textId="77777777" w:rsidR="00D13FAF" w:rsidRPr="00512819" w:rsidRDefault="00D13FAF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</w:p>
        </w:tc>
      </w:tr>
      <w:tr w:rsidR="00512819" w:rsidRPr="00512819" w14:paraId="1F35BE69" w14:textId="77777777" w:rsidTr="00552F1D">
        <w:tc>
          <w:tcPr>
            <w:tcW w:w="9752" w:type="dxa"/>
            <w:gridSpan w:val="6"/>
          </w:tcPr>
          <w:p w14:paraId="5A30DA5B" w14:textId="01593295" w:rsidR="00D13FAF" w:rsidRPr="00512819" w:rsidRDefault="00D13FAF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６　申込先及び申込締切</w:t>
            </w:r>
          </w:p>
        </w:tc>
      </w:tr>
      <w:tr w:rsidR="007F5F64" w:rsidRPr="00512819" w14:paraId="10082165" w14:textId="77777777" w:rsidTr="00CC1EA4">
        <w:tc>
          <w:tcPr>
            <w:tcW w:w="567" w:type="dxa"/>
          </w:tcPr>
          <w:p w14:paraId="29245A6D" w14:textId="77777777" w:rsidR="00A32CE0" w:rsidRPr="00512819" w:rsidRDefault="00A32CE0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3FEA3943" w14:textId="76F990C1" w:rsidR="00D13FAF" w:rsidRPr="00512819" w:rsidRDefault="00D13FAF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（１）申込先</w:t>
            </w:r>
          </w:p>
          <w:p w14:paraId="1418DF86" w14:textId="5E47302D" w:rsidR="007E5E20" w:rsidRPr="00F81154" w:rsidRDefault="00D13FAF" w:rsidP="00A92B8D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 xml:space="preserve">　　　・下記申込先まで</w:t>
            </w:r>
            <w:r w:rsidR="007E5E20" w:rsidRPr="00512819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指定様式</w:t>
            </w:r>
            <w:r w:rsidRPr="00512819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で申し込むこと。</w:t>
            </w:r>
          </w:p>
          <w:p w14:paraId="1DA53C05" w14:textId="7445F61D" w:rsidR="00D13FAF" w:rsidRPr="00512819" w:rsidRDefault="00F81154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　</w:t>
            </w:r>
            <w:r w:rsidR="00D13FAF" w:rsidRPr="00512819">
              <w:rPr>
                <w:rFonts w:ascii="ＭＳ 明朝" w:hAnsi="Century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　　　　　</w:t>
            </w:r>
            <w:r w:rsidR="00D13FAF" w:rsidRPr="00512819">
              <w:rPr>
                <w:rFonts w:ascii="ＭＳ 明朝" w:hAnsi="Century" w:hint="eastAsia"/>
                <w:color w:val="000000" w:themeColor="text1"/>
                <w:sz w:val="24"/>
              </w:rPr>
              <w:t>射水市陸上競技協会副理事長　萩行　慎一</w:t>
            </w:r>
          </w:p>
          <w:p w14:paraId="66FC50D3" w14:textId="624F918E" w:rsidR="00D13FAF" w:rsidRPr="00512819" w:rsidRDefault="00D13FAF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　　　　　　　　　　射水市浄土寺１０４－１５</w:t>
            </w:r>
          </w:p>
          <w:p w14:paraId="72ADC915" w14:textId="1B0485BA" w:rsidR="00D13FAF" w:rsidRPr="00433943" w:rsidRDefault="00D13FAF" w:rsidP="00A92B8D">
            <w:pPr>
              <w:spacing w:line="0" w:lineRule="atLeast"/>
              <w:rPr>
                <w:rFonts w:ascii="HG平成明朝体W9" w:eastAsia="HG平成明朝体W9" w:hAnsi="HG平成明朝体W9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　　　　　　　　　　</w:t>
            </w:r>
            <w:r w:rsidR="008044EB">
              <w:rPr>
                <w:rFonts w:ascii="ＭＳ 明朝" w:hAnsi="Century"/>
                <w:color w:val="000000" w:themeColor="text1"/>
                <w:sz w:val="24"/>
              </w:rPr>
              <w:t>E</w:t>
            </w:r>
            <w:r w:rsidR="008044EB">
              <w:rPr>
                <w:rFonts w:ascii="ＭＳ 明朝" w:hAnsi="Century" w:hint="eastAsia"/>
                <w:color w:val="000000" w:themeColor="text1"/>
                <w:sz w:val="24"/>
              </w:rPr>
              <w:t>₋</w:t>
            </w:r>
            <w:r w:rsidR="00080E7C">
              <w:rPr>
                <w:rFonts w:ascii="ＭＳ 明朝" w:hAnsi="Century" w:hint="eastAsia"/>
                <w:color w:val="000000" w:themeColor="text1"/>
                <w:sz w:val="24"/>
              </w:rPr>
              <w:t>mail</w:t>
            </w:r>
            <w:r w:rsidR="008044EB">
              <w:rPr>
                <w:rFonts w:ascii="ＭＳ 明朝" w:hAnsi="Century" w:hint="eastAsia"/>
                <w:color w:val="000000" w:themeColor="text1"/>
                <w:sz w:val="24"/>
              </w:rPr>
              <w:t xml:space="preserve">　</w:t>
            </w:r>
            <w:r w:rsidR="005E7BEF" w:rsidRPr="00433943">
              <w:rPr>
                <w:rFonts w:ascii="HG平成明朝体W9" w:eastAsia="HG平成明朝体W9" w:hAnsi="HG平成明朝体W9" w:hint="eastAsia"/>
                <w:color w:val="000000" w:themeColor="text1"/>
              </w:rPr>
              <w:t>hangyou3735@gmail.com</w:t>
            </w:r>
          </w:p>
        </w:tc>
      </w:tr>
      <w:tr w:rsidR="007F5F64" w:rsidRPr="00512819" w14:paraId="36BF6871" w14:textId="77777777" w:rsidTr="00CC1EA4">
        <w:tc>
          <w:tcPr>
            <w:tcW w:w="567" w:type="dxa"/>
          </w:tcPr>
          <w:p w14:paraId="67A55F01" w14:textId="77777777" w:rsidR="00D13FAF" w:rsidRPr="00512819" w:rsidRDefault="00D13FAF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09F3E077" w14:textId="77777777" w:rsidR="00D13FAF" w:rsidRPr="00512819" w:rsidRDefault="00D13FAF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（２）申込締切</w:t>
            </w:r>
          </w:p>
          <w:p w14:paraId="5B863F96" w14:textId="04508E8B" w:rsidR="00D13FAF" w:rsidRDefault="00F81154" w:rsidP="00F81154">
            <w:pPr>
              <w:spacing w:line="0" w:lineRule="atLeast"/>
              <w:ind w:firstLineChars="300" w:firstLine="720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・</w:t>
            </w:r>
            <w:r w:rsidR="0079104E">
              <w:rPr>
                <w:rFonts w:ascii="ＭＳ 明朝" w:hAnsi="Century" w:hint="eastAsia"/>
                <w:color w:val="000000" w:themeColor="text1"/>
                <w:sz w:val="24"/>
              </w:rPr>
              <w:t>（</w:t>
            </w:r>
            <w:r w:rsidR="0079104E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</w:rPr>
              <w:t>6/14の大会</w:t>
            </w:r>
            <w:r w:rsidR="0079104E">
              <w:rPr>
                <w:rFonts w:ascii="ＭＳ 明朝" w:hAnsi="Century" w:hint="eastAsia"/>
                <w:color w:val="000000" w:themeColor="text1"/>
                <w:sz w:val="24"/>
              </w:rPr>
              <w:t xml:space="preserve">申込み）　</w:t>
            </w:r>
            <w:r w:rsidR="003A0F57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６</w:t>
            </w:r>
            <w:r w:rsidR="00D13FAF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月</w:t>
            </w:r>
            <w:r w:rsidR="007D7CA5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５</w:t>
            </w:r>
            <w:r w:rsidR="00160CF1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日（</w:t>
            </w:r>
            <w:r w:rsidR="007D7CA5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金</w:t>
            </w:r>
            <w:r w:rsidR="00D13FAF"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）</w:t>
            </w:r>
            <w:r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 xml:space="preserve">　必着</w:t>
            </w:r>
          </w:p>
          <w:p w14:paraId="5CA0C9FE" w14:textId="5CA6C140" w:rsidR="0079104E" w:rsidRDefault="0079104E" w:rsidP="0079104E">
            <w:pPr>
              <w:spacing w:line="0" w:lineRule="atLeast"/>
              <w:ind w:firstLineChars="300" w:firstLine="720"/>
              <w:rPr>
                <w:rFonts w:ascii="ＭＳ 明朝" w:hAnsi="Century"/>
                <w:color w:val="000000" w:themeColor="text1"/>
                <w:sz w:val="24"/>
              </w:rPr>
            </w:pPr>
            <w:r>
              <w:rPr>
                <w:rFonts w:ascii="ＭＳ 明朝" w:hAnsi="Century" w:hint="eastAsia"/>
                <w:color w:val="000000" w:themeColor="text1"/>
                <w:sz w:val="24"/>
              </w:rPr>
              <w:t>・（</w:t>
            </w:r>
            <w:r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</w:rPr>
              <w:t>7/ 5の記録会</w:t>
            </w:r>
            <w:r>
              <w:rPr>
                <w:rFonts w:ascii="ＭＳ 明朝" w:hAnsi="Century" w:hint="eastAsia"/>
                <w:color w:val="000000" w:themeColor="text1"/>
                <w:sz w:val="24"/>
              </w:rPr>
              <w:t>申込み）</w:t>
            </w:r>
            <w:r w:rsidRPr="0079104E">
              <w:rPr>
                <w:rFonts w:ascii="ＭＳ 明朝" w:hAnsi="Century" w:hint="eastAsia"/>
                <w:b/>
                <w:bCs/>
                <w:color w:val="000000" w:themeColor="text1"/>
                <w:sz w:val="24"/>
                <w:u w:val="single"/>
              </w:rPr>
              <w:t>６月26日（金）　必着</w:t>
            </w:r>
          </w:p>
          <w:p w14:paraId="4E3A89A5" w14:textId="1F720C30" w:rsidR="0079104E" w:rsidRPr="0079104E" w:rsidRDefault="0079104E" w:rsidP="00F81154">
            <w:pPr>
              <w:spacing w:line="0" w:lineRule="atLeast"/>
              <w:ind w:firstLineChars="300" w:firstLine="720"/>
              <w:rPr>
                <w:rFonts w:ascii="ＭＳ 明朝" w:hAnsi="Century"/>
                <w:color w:val="000000" w:themeColor="text1"/>
                <w:sz w:val="24"/>
              </w:rPr>
            </w:pPr>
          </w:p>
        </w:tc>
      </w:tr>
      <w:tr w:rsidR="007F5F64" w:rsidRPr="00512819" w14:paraId="425567CD" w14:textId="77777777" w:rsidTr="00CC1EA4">
        <w:tc>
          <w:tcPr>
            <w:tcW w:w="567" w:type="dxa"/>
          </w:tcPr>
          <w:p w14:paraId="7E308D0C" w14:textId="77777777" w:rsidR="00D13FAF" w:rsidRPr="00512819" w:rsidRDefault="00D13FAF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27A00E68" w14:textId="77777777" w:rsidR="00D13FAF" w:rsidRPr="00512819" w:rsidRDefault="00D13FAF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</w:p>
        </w:tc>
      </w:tr>
      <w:tr w:rsidR="00512819" w:rsidRPr="00512819" w14:paraId="05C91D71" w14:textId="77777777" w:rsidTr="006526DC">
        <w:tc>
          <w:tcPr>
            <w:tcW w:w="9752" w:type="dxa"/>
            <w:gridSpan w:val="6"/>
          </w:tcPr>
          <w:p w14:paraId="30E96B60" w14:textId="23992F80" w:rsidR="001E5166" w:rsidRPr="00512819" w:rsidRDefault="001E5166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７　大会に関する問合わせ先</w:t>
            </w:r>
          </w:p>
        </w:tc>
      </w:tr>
      <w:tr w:rsidR="007F5F64" w:rsidRPr="00512819" w14:paraId="3E4AC4E3" w14:textId="77777777" w:rsidTr="0048132D">
        <w:tc>
          <w:tcPr>
            <w:tcW w:w="567" w:type="dxa"/>
          </w:tcPr>
          <w:p w14:paraId="7143ED9B" w14:textId="77777777" w:rsidR="00E1224D" w:rsidRPr="00512819" w:rsidRDefault="00E1224D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39E53324" w14:textId="1A4B0CD2" w:rsidR="007E5E20" w:rsidRPr="00F81154" w:rsidRDefault="001E5166" w:rsidP="00F81154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512819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・下記まで</w:t>
            </w:r>
            <w:r w:rsidR="007E5E20" w:rsidRPr="00512819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電話</w:t>
            </w:r>
            <w:r w:rsidR="00F81154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で問合わせること。</w:t>
            </w:r>
          </w:p>
          <w:p w14:paraId="22C1E7F0" w14:textId="64B92EEB" w:rsidR="001E5166" w:rsidRPr="00512819" w:rsidRDefault="001E5166" w:rsidP="00F81154">
            <w:pPr>
              <w:spacing w:line="0" w:lineRule="atLeast"/>
              <w:ind w:firstLineChars="300" w:firstLine="720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 xml:space="preserve">　</w:t>
            </w:r>
            <w:r w:rsidR="00F81154"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　　　　　　</w:t>
            </w: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射水市陸上競技協会副理事長　萩行　慎一</w:t>
            </w:r>
          </w:p>
          <w:p w14:paraId="55FF4D71" w14:textId="089945D0" w:rsidR="001E5166" w:rsidRPr="00512819" w:rsidRDefault="001E5166" w:rsidP="00A92B8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</w:t>
            </w:r>
            <w:r w:rsidR="00F81154"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</w:t>
            </w: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 xml:space="preserve">　</w:t>
            </w:r>
            <w:r w:rsidR="00F81154">
              <w:rPr>
                <w:rFonts w:ascii="ＭＳ 明朝" w:hAnsi="Century" w:hint="eastAsia"/>
                <w:color w:val="000000" w:themeColor="text1"/>
                <w:sz w:val="24"/>
              </w:rPr>
              <w:t xml:space="preserve">　　　　　　</w:t>
            </w:r>
            <w:r w:rsidR="007E5E20" w:rsidRPr="00512819">
              <w:rPr>
                <w:rFonts w:ascii="ＭＳ 明朝" w:hAnsi="Century" w:hint="eastAsia"/>
                <w:color w:val="000000" w:themeColor="text1"/>
                <w:sz w:val="24"/>
              </w:rPr>
              <w:t>TEL:０９０－２０３９－８０１２</w:t>
            </w:r>
          </w:p>
        </w:tc>
      </w:tr>
      <w:tr w:rsidR="007F5F64" w:rsidRPr="00512819" w14:paraId="1B8BDD18" w14:textId="77777777" w:rsidTr="0048132D">
        <w:tc>
          <w:tcPr>
            <w:tcW w:w="567" w:type="dxa"/>
          </w:tcPr>
          <w:p w14:paraId="5BAC4EAD" w14:textId="77777777" w:rsidR="003D0187" w:rsidRPr="00512819" w:rsidRDefault="003D0187" w:rsidP="00A92B8D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7C531CFC" w14:textId="77777777" w:rsidR="003D0187" w:rsidRPr="00512819" w:rsidRDefault="003D0187" w:rsidP="00A92B8D">
            <w:pPr>
              <w:spacing w:line="0" w:lineRule="atLeast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</w:p>
        </w:tc>
      </w:tr>
      <w:tr w:rsidR="00512819" w:rsidRPr="00512819" w14:paraId="3B9011EB" w14:textId="77777777" w:rsidTr="008024AD">
        <w:tc>
          <w:tcPr>
            <w:tcW w:w="9752" w:type="dxa"/>
            <w:gridSpan w:val="6"/>
          </w:tcPr>
          <w:p w14:paraId="7AEEF092" w14:textId="77777777" w:rsidR="003D0187" w:rsidRPr="00512819" w:rsidRDefault="003D0187" w:rsidP="008024A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８　権利について</w:t>
            </w:r>
          </w:p>
        </w:tc>
      </w:tr>
      <w:tr w:rsidR="007F5F64" w:rsidRPr="00512819" w14:paraId="493ED3A3" w14:textId="77777777" w:rsidTr="008024AD">
        <w:tc>
          <w:tcPr>
            <w:tcW w:w="567" w:type="dxa"/>
          </w:tcPr>
          <w:p w14:paraId="210C2809" w14:textId="77777777" w:rsidR="003D0187" w:rsidRPr="00512819" w:rsidRDefault="003D0187" w:rsidP="008024A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185" w:type="dxa"/>
            <w:gridSpan w:val="5"/>
          </w:tcPr>
          <w:p w14:paraId="6A689591" w14:textId="5BC03F4C" w:rsidR="003D0187" w:rsidRPr="00512819" w:rsidRDefault="003D0187" w:rsidP="008024AD">
            <w:pPr>
              <w:spacing w:line="0" w:lineRule="atLeast"/>
              <w:rPr>
                <w:rFonts w:ascii="ＭＳ 明朝" w:hAnsi="Century"/>
                <w:color w:val="000000" w:themeColor="text1"/>
                <w:sz w:val="24"/>
              </w:rPr>
            </w:pP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大会中の映像・写真・記事・記録・参加者の氏名、年齢、住所等のテレビ・新</w:t>
            </w:r>
            <w:r w:rsidR="00F81154">
              <w:rPr>
                <w:rFonts w:ascii="ＭＳ 明朝" w:hAnsi="Century" w:hint="eastAsia"/>
                <w:color w:val="000000" w:themeColor="text1"/>
                <w:sz w:val="24"/>
              </w:rPr>
              <w:t>聞・雑誌・インターネット等への掲載権と肖像権は主催者に帰属するものとする</w:t>
            </w:r>
            <w:r w:rsidRPr="00512819">
              <w:rPr>
                <w:rFonts w:ascii="ＭＳ 明朝" w:hAnsi="Century" w:hint="eastAsia"/>
                <w:color w:val="000000" w:themeColor="text1"/>
                <w:sz w:val="24"/>
              </w:rPr>
              <w:t>。</w:t>
            </w:r>
          </w:p>
        </w:tc>
      </w:tr>
      <w:tr w:rsidR="003D0187" w:rsidRPr="00512819" w14:paraId="5021CD8F" w14:textId="77777777" w:rsidTr="008024AD">
        <w:tc>
          <w:tcPr>
            <w:tcW w:w="9752" w:type="dxa"/>
            <w:gridSpan w:val="6"/>
          </w:tcPr>
          <w:p w14:paraId="0A49E6A4" w14:textId="77777777" w:rsidR="003D0187" w:rsidRPr="00512819" w:rsidRDefault="003D0187" w:rsidP="008024AD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</w:tr>
    </w:tbl>
    <w:p w14:paraId="02A07ACC" w14:textId="77777777" w:rsidR="0069011A" w:rsidRPr="00512819" w:rsidRDefault="0069011A" w:rsidP="001C254C">
      <w:pPr>
        <w:autoSpaceDE w:val="0"/>
        <w:autoSpaceDN w:val="0"/>
        <w:spacing w:line="276" w:lineRule="auto"/>
        <w:rPr>
          <w:rFonts w:ascii="ＭＳ 明朝" w:eastAsia="ＭＳ 明朝" w:hAnsi="Century" w:cs="Times New Roman"/>
          <w:color w:val="000000" w:themeColor="text1"/>
          <w:sz w:val="24"/>
          <w:szCs w:val="20"/>
        </w:rPr>
      </w:pPr>
    </w:p>
    <w:sectPr w:rsidR="0069011A" w:rsidRPr="00512819" w:rsidSect="00DF727C">
      <w:endnotePr>
        <w:numStart w:val="0"/>
      </w:endnotePr>
      <w:pgSz w:w="11905" w:h="16838"/>
      <w:pgMar w:top="1474" w:right="1134" w:bottom="1361" w:left="1134" w:header="720" w:footer="720" w:gutter="0"/>
      <w:pgNumType w:fmt="numberInDash"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55D3" w14:textId="77777777" w:rsidR="00935413" w:rsidRDefault="00935413">
      <w:r>
        <w:separator/>
      </w:r>
    </w:p>
  </w:endnote>
  <w:endnote w:type="continuationSeparator" w:id="0">
    <w:p w14:paraId="2936CC54" w14:textId="77777777" w:rsidR="00935413" w:rsidRDefault="0093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altName w:val="游ゴシック"/>
    <w:panose1 w:val="02020A09000000000000"/>
    <w:charset w:val="80"/>
    <w:family w:val="roman"/>
    <w:pitch w:val="fixed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70BF" w14:textId="77777777" w:rsidR="00935413" w:rsidRDefault="00935413">
      <w:r>
        <w:separator/>
      </w:r>
    </w:p>
  </w:footnote>
  <w:footnote w:type="continuationSeparator" w:id="0">
    <w:p w14:paraId="250E1197" w14:textId="77777777" w:rsidR="00935413" w:rsidRDefault="0093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503"/>
    <w:multiLevelType w:val="hybridMultilevel"/>
    <w:tmpl w:val="06CC1324"/>
    <w:lvl w:ilvl="0" w:tplc="88B4DA0E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12560EFE"/>
    <w:multiLevelType w:val="hybridMultilevel"/>
    <w:tmpl w:val="17FC7EEC"/>
    <w:lvl w:ilvl="0" w:tplc="3CB68822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130D151D"/>
    <w:multiLevelType w:val="multilevel"/>
    <w:tmpl w:val="55DAE3E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3EB4475"/>
    <w:multiLevelType w:val="hybridMultilevel"/>
    <w:tmpl w:val="B8401226"/>
    <w:lvl w:ilvl="0" w:tplc="397A8CBE">
      <w:numFmt w:val="bullet"/>
      <w:lvlText w:val="●"/>
      <w:lvlJc w:val="left"/>
      <w:pPr>
        <w:tabs>
          <w:tab w:val="num" w:pos="3060"/>
        </w:tabs>
        <w:ind w:left="30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4" w15:restartNumberingAfterBreak="0">
    <w:nsid w:val="1C0228EE"/>
    <w:multiLevelType w:val="hybridMultilevel"/>
    <w:tmpl w:val="55DAE3EA"/>
    <w:lvl w:ilvl="0" w:tplc="D778A00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20034B10"/>
    <w:multiLevelType w:val="multilevel"/>
    <w:tmpl w:val="64E62832"/>
    <w:lvl w:ilvl="0">
      <w:start w:val="1"/>
      <w:numFmt w:val="lowerRoman"/>
      <w:lvlText w:val="%1."/>
      <w:lvlJc w:val="right"/>
      <w:pPr>
        <w:tabs>
          <w:tab w:val="num" w:pos="930"/>
        </w:tabs>
        <w:ind w:left="930" w:hanging="210"/>
      </w:pPr>
    </w:lvl>
    <w:lvl w:ilvl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2A386D8B"/>
    <w:multiLevelType w:val="hybridMultilevel"/>
    <w:tmpl w:val="7E7CCA00"/>
    <w:lvl w:ilvl="0" w:tplc="4E4C3AFE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2B046C2"/>
    <w:multiLevelType w:val="multilevel"/>
    <w:tmpl w:val="8E9EE248"/>
    <w:lvl w:ilvl="0">
      <w:start w:val="1"/>
      <w:numFmt w:val="aiueoFullWidth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110F4B"/>
    <w:multiLevelType w:val="hybridMultilevel"/>
    <w:tmpl w:val="A964DACC"/>
    <w:lvl w:ilvl="0" w:tplc="4E4C3AFE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"/>
        </w:tabs>
        <w:ind w:left="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80"/>
        </w:tabs>
        <w:ind w:left="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20"/>
        </w:tabs>
        <w:ind w:left="1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40"/>
        </w:tabs>
        <w:ind w:left="1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80"/>
        </w:tabs>
        <w:ind w:left="2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00"/>
        </w:tabs>
        <w:ind w:left="3000" w:hanging="420"/>
      </w:pPr>
    </w:lvl>
  </w:abstractNum>
  <w:abstractNum w:abstractNumId="9" w15:restartNumberingAfterBreak="0">
    <w:nsid w:val="3C530A05"/>
    <w:multiLevelType w:val="multilevel"/>
    <w:tmpl w:val="AB7EAC6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CB778D1"/>
    <w:multiLevelType w:val="multilevel"/>
    <w:tmpl w:val="B62AF6C0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3D9E21E3"/>
    <w:multiLevelType w:val="hybridMultilevel"/>
    <w:tmpl w:val="4F7815E2"/>
    <w:lvl w:ilvl="0" w:tplc="4E4C3AFE">
      <w:start w:val="1"/>
      <w:numFmt w:val="decimal"/>
      <w:lvlText w:val="(%1)"/>
      <w:lvlJc w:val="left"/>
      <w:pPr>
        <w:tabs>
          <w:tab w:val="num" w:pos="1920"/>
        </w:tabs>
        <w:ind w:left="19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C228FA"/>
    <w:multiLevelType w:val="hybridMultilevel"/>
    <w:tmpl w:val="F1DC1352"/>
    <w:lvl w:ilvl="0" w:tplc="C7FC90F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3" w15:restartNumberingAfterBreak="0">
    <w:nsid w:val="48471CEE"/>
    <w:multiLevelType w:val="hybridMultilevel"/>
    <w:tmpl w:val="0464D84A"/>
    <w:lvl w:ilvl="0" w:tplc="4E4C3AFE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51BE39D7"/>
    <w:multiLevelType w:val="hybridMultilevel"/>
    <w:tmpl w:val="C986A568"/>
    <w:lvl w:ilvl="0" w:tplc="35427E88">
      <w:start w:val="1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61DB60B8"/>
    <w:multiLevelType w:val="hybridMultilevel"/>
    <w:tmpl w:val="57CE0FA6"/>
    <w:lvl w:ilvl="0" w:tplc="5E8CBFA6">
      <w:start w:val="1"/>
      <w:numFmt w:val="decimalEnclosedCircle"/>
      <w:lvlText w:val="%1"/>
      <w:lvlJc w:val="left"/>
      <w:pPr>
        <w:tabs>
          <w:tab w:val="num" w:pos="3060"/>
        </w:tabs>
        <w:ind w:left="3060" w:hanging="360"/>
      </w:pPr>
      <w:rPr>
        <w:rFonts w:hint="eastAsia"/>
      </w:rPr>
    </w:lvl>
    <w:lvl w:ilvl="1" w:tplc="A9362DC0">
      <w:numFmt w:val="bullet"/>
      <w:lvlText w:val="★"/>
      <w:lvlJc w:val="left"/>
      <w:pPr>
        <w:tabs>
          <w:tab w:val="num" w:pos="3480"/>
        </w:tabs>
        <w:ind w:left="34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960"/>
        </w:tabs>
        <w:ind w:left="3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00"/>
        </w:tabs>
        <w:ind w:left="4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20"/>
        </w:tabs>
        <w:ind w:left="5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60"/>
        </w:tabs>
        <w:ind w:left="6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420"/>
      </w:pPr>
    </w:lvl>
  </w:abstractNum>
  <w:abstractNum w:abstractNumId="16" w15:restartNumberingAfterBreak="0">
    <w:nsid w:val="6BB84D2C"/>
    <w:multiLevelType w:val="hybridMultilevel"/>
    <w:tmpl w:val="580066B2"/>
    <w:lvl w:ilvl="0" w:tplc="0409001B">
      <w:start w:val="1"/>
      <w:numFmt w:val="lowerRoman"/>
      <w:lvlText w:val="%1."/>
      <w:lvlJc w:val="right"/>
      <w:pPr>
        <w:tabs>
          <w:tab w:val="num" w:pos="930"/>
        </w:tabs>
        <w:ind w:left="93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6BC6634D"/>
    <w:multiLevelType w:val="hybridMultilevel"/>
    <w:tmpl w:val="4B14A030"/>
    <w:lvl w:ilvl="0" w:tplc="4E4C3AFE">
      <w:start w:val="1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AC6DAF"/>
    <w:multiLevelType w:val="multilevel"/>
    <w:tmpl w:val="B28EA97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31199525">
    <w:abstractNumId w:val="1"/>
  </w:num>
  <w:num w:numId="2" w16cid:durableId="1799452252">
    <w:abstractNumId w:val="0"/>
  </w:num>
  <w:num w:numId="3" w16cid:durableId="531774036">
    <w:abstractNumId w:val="6"/>
  </w:num>
  <w:num w:numId="4" w16cid:durableId="1590696365">
    <w:abstractNumId w:val="4"/>
  </w:num>
  <w:num w:numId="5" w16cid:durableId="638191309">
    <w:abstractNumId w:val="13"/>
  </w:num>
  <w:num w:numId="6" w16cid:durableId="164251740">
    <w:abstractNumId w:val="16"/>
  </w:num>
  <w:num w:numId="7" w16cid:durableId="937105054">
    <w:abstractNumId w:val="3"/>
  </w:num>
  <w:num w:numId="8" w16cid:durableId="2020422284">
    <w:abstractNumId w:val="15"/>
  </w:num>
  <w:num w:numId="9" w16cid:durableId="676470109">
    <w:abstractNumId w:val="14"/>
  </w:num>
  <w:num w:numId="10" w16cid:durableId="1296369948">
    <w:abstractNumId w:val="18"/>
  </w:num>
  <w:num w:numId="11" w16cid:durableId="605314596">
    <w:abstractNumId w:val="12"/>
  </w:num>
  <w:num w:numId="12" w16cid:durableId="880632846">
    <w:abstractNumId w:val="5"/>
  </w:num>
  <w:num w:numId="13" w16cid:durableId="55788685">
    <w:abstractNumId w:val="11"/>
  </w:num>
  <w:num w:numId="14" w16cid:durableId="1072629538">
    <w:abstractNumId w:val="17"/>
  </w:num>
  <w:num w:numId="15" w16cid:durableId="676074212">
    <w:abstractNumId w:val="7"/>
  </w:num>
  <w:num w:numId="16" w16cid:durableId="86311000">
    <w:abstractNumId w:val="10"/>
  </w:num>
  <w:num w:numId="17" w16cid:durableId="212232166">
    <w:abstractNumId w:val="2"/>
  </w:num>
  <w:num w:numId="18" w16cid:durableId="1607350092">
    <w:abstractNumId w:val="8"/>
  </w:num>
  <w:num w:numId="19" w16cid:durableId="289940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BC"/>
    <w:rsid w:val="00016027"/>
    <w:rsid w:val="0002682F"/>
    <w:rsid w:val="00031B58"/>
    <w:rsid w:val="000449A0"/>
    <w:rsid w:val="00056E46"/>
    <w:rsid w:val="00080E7C"/>
    <w:rsid w:val="00097E1D"/>
    <w:rsid w:val="000A1126"/>
    <w:rsid w:val="00110465"/>
    <w:rsid w:val="00111210"/>
    <w:rsid w:val="0014490E"/>
    <w:rsid w:val="00144BEB"/>
    <w:rsid w:val="00160CF1"/>
    <w:rsid w:val="001A2B98"/>
    <w:rsid w:val="001C254C"/>
    <w:rsid w:val="001D15BE"/>
    <w:rsid w:val="001E25C4"/>
    <w:rsid w:val="001E5166"/>
    <w:rsid w:val="001F2992"/>
    <w:rsid w:val="0021292E"/>
    <w:rsid w:val="00250118"/>
    <w:rsid w:val="00265BE6"/>
    <w:rsid w:val="0029452F"/>
    <w:rsid w:val="002A6C87"/>
    <w:rsid w:val="002C644B"/>
    <w:rsid w:val="002F5BBC"/>
    <w:rsid w:val="002F6D1E"/>
    <w:rsid w:val="00301E6E"/>
    <w:rsid w:val="0030446A"/>
    <w:rsid w:val="003502A0"/>
    <w:rsid w:val="00354A57"/>
    <w:rsid w:val="00375C3F"/>
    <w:rsid w:val="003A0F57"/>
    <w:rsid w:val="003A1585"/>
    <w:rsid w:val="003C0063"/>
    <w:rsid w:val="003C15F3"/>
    <w:rsid w:val="003C4A46"/>
    <w:rsid w:val="003D0187"/>
    <w:rsid w:val="003D5954"/>
    <w:rsid w:val="004131E1"/>
    <w:rsid w:val="0041536C"/>
    <w:rsid w:val="00433943"/>
    <w:rsid w:val="00441E83"/>
    <w:rsid w:val="0048104A"/>
    <w:rsid w:val="0048132D"/>
    <w:rsid w:val="004A0570"/>
    <w:rsid w:val="004D2867"/>
    <w:rsid w:val="004D7FD7"/>
    <w:rsid w:val="004E33A6"/>
    <w:rsid w:val="004E569D"/>
    <w:rsid w:val="004F7C2A"/>
    <w:rsid w:val="00512819"/>
    <w:rsid w:val="00521E7E"/>
    <w:rsid w:val="00540AB2"/>
    <w:rsid w:val="00576917"/>
    <w:rsid w:val="00576DBD"/>
    <w:rsid w:val="00576F6A"/>
    <w:rsid w:val="005D22C3"/>
    <w:rsid w:val="005E7BEF"/>
    <w:rsid w:val="005F4FB6"/>
    <w:rsid w:val="006259EF"/>
    <w:rsid w:val="00626B23"/>
    <w:rsid w:val="0064548E"/>
    <w:rsid w:val="00655886"/>
    <w:rsid w:val="0069011A"/>
    <w:rsid w:val="006A2BEB"/>
    <w:rsid w:val="006A73C4"/>
    <w:rsid w:val="006E6ECB"/>
    <w:rsid w:val="006F6028"/>
    <w:rsid w:val="0074195E"/>
    <w:rsid w:val="007739DF"/>
    <w:rsid w:val="00777720"/>
    <w:rsid w:val="00781232"/>
    <w:rsid w:val="00785D32"/>
    <w:rsid w:val="00787413"/>
    <w:rsid w:val="0079003A"/>
    <w:rsid w:val="0079104E"/>
    <w:rsid w:val="007C1A4E"/>
    <w:rsid w:val="007D7CA5"/>
    <w:rsid w:val="007E5E20"/>
    <w:rsid w:val="007F5F64"/>
    <w:rsid w:val="008020E7"/>
    <w:rsid w:val="008044EB"/>
    <w:rsid w:val="00806D96"/>
    <w:rsid w:val="0081402F"/>
    <w:rsid w:val="00845C89"/>
    <w:rsid w:val="00872FF1"/>
    <w:rsid w:val="008C2B3C"/>
    <w:rsid w:val="008D0851"/>
    <w:rsid w:val="008E03D9"/>
    <w:rsid w:val="008E2050"/>
    <w:rsid w:val="008E667D"/>
    <w:rsid w:val="009275C1"/>
    <w:rsid w:val="00935413"/>
    <w:rsid w:val="009A11DC"/>
    <w:rsid w:val="009D71B4"/>
    <w:rsid w:val="00A237A9"/>
    <w:rsid w:val="00A32CE0"/>
    <w:rsid w:val="00A6452C"/>
    <w:rsid w:val="00A67685"/>
    <w:rsid w:val="00A80B84"/>
    <w:rsid w:val="00A92B8D"/>
    <w:rsid w:val="00AB07F3"/>
    <w:rsid w:val="00AB4AD9"/>
    <w:rsid w:val="00AC7296"/>
    <w:rsid w:val="00B24892"/>
    <w:rsid w:val="00B648AF"/>
    <w:rsid w:val="00BB6151"/>
    <w:rsid w:val="00C315AB"/>
    <w:rsid w:val="00C33F71"/>
    <w:rsid w:val="00C56DDC"/>
    <w:rsid w:val="00C761D3"/>
    <w:rsid w:val="00CA2345"/>
    <w:rsid w:val="00CB53A2"/>
    <w:rsid w:val="00CB6510"/>
    <w:rsid w:val="00CD05BA"/>
    <w:rsid w:val="00D13FAF"/>
    <w:rsid w:val="00DD24A6"/>
    <w:rsid w:val="00DF36C4"/>
    <w:rsid w:val="00DF727C"/>
    <w:rsid w:val="00E035E2"/>
    <w:rsid w:val="00E1224D"/>
    <w:rsid w:val="00E51E4F"/>
    <w:rsid w:val="00E64798"/>
    <w:rsid w:val="00E75E08"/>
    <w:rsid w:val="00E8144C"/>
    <w:rsid w:val="00E837A7"/>
    <w:rsid w:val="00EA0483"/>
    <w:rsid w:val="00EC2A0B"/>
    <w:rsid w:val="00ED02F2"/>
    <w:rsid w:val="00F0270C"/>
    <w:rsid w:val="00F451BE"/>
    <w:rsid w:val="00F47AF1"/>
    <w:rsid w:val="00F63A66"/>
    <w:rsid w:val="00F81154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0DDEA"/>
  <w15:docId w15:val="{40877C8E-2F94-4D76-87F5-E3E02EF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2F5BBC"/>
  </w:style>
  <w:style w:type="table" w:styleId="a3">
    <w:name w:val="Table Grid"/>
    <w:basedOn w:val="a1"/>
    <w:rsid w:val="002F5BBC"/>
    <w:pPr>
      <w:widowControl w:val="0"/>
      <w:autoSpaceDE w:val="0"/>
      <w:autoSpaceDN w:val="0"/>
      <w:spacing w:line="502" w:lineRule="atLeast"/>
      <w:jc w:val="both"/>
    </w:pPr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F5BBC"/>
    <w:pPr>
      <w:tabs>
        <w:tab w:val="center" w:pos="4252"/>
        <w:tab w:val="right" w:pos="8504"/>
      </w:tabs>
      <w:autoSpaceDE w:val="0"/>
      <w:autoSpaceDN w:val="0"/>
      <w:snapToGrid w:val="0"/>
      <w:spacing w:line="502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5">
    <w:name w:val="フッター (文字)"/>
    <w:basedOn w:val="a0"/>
    <w:link w:val="a4"/>
    <w:uiPriority w:val="99"/>
    <w:rsid w:val="002F5BBC"/>
    <w:rPr>
      <w:rFonts w:ascii="ＭＳ 明朝" w:eastAsia="ＭＳ 明朝" w:hAnsi="Century" w:cs="Times New Roman"/>
      <w:sz w:val="24"/>
      <w:szCs w:val="20"/>
    </w:rPr>
  </w:style>
  <w:style w:type="character" w:styleId="a6">
    <w:name w:val="page number"/>
    <w:basedOn w:val="a0"/>
    <w:rsid w:val="002F5BBC"/>
  </w:style>
  <w:style w:type="paragraph" w:styleId="a7">
    <w:name w:val="header"/>
    <w:basedOn w:val="a"/>
    <w:link w:val="a8"/>
    <w:rsid w:val="002F5BBC"/>
    <w:pPr>
      <w:tabs>
        <w:tab w:val="center" w:pos="4252"/>
        <w:tab w:val="right" w:pos="8504"/>
      </w:tabs>
      <w:autoSpaceDE w:val="0"/>
      <w:autoSpaceDN w:val="0"/>
      <w:snapToGrid w:val="0"/>
      <w:spacing w:line="502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8">
    <w:name w:val="ヘッダー (文字)"/>
    <w:basedOn w:val="a0"/>
    <w:link w:val="a7"/>
    <w:rsid w:val="002F5BBC"/>
    <w:rPr>
      <w:rFonts w:ascii="ＭＳ 明朝" w:eastAsia="ＭＳ 明朝" w:hAnsi="Century" w:cs="Times New Roman"/>
      <w:sz w:val="24"/>
      <w:szCs w:val="20"/>
    </w:rPr>
  </w:style>
  <w:style w:type="paragraph" w:styleId="a9">
    <w:name w:val="Date"/>
    <w:basedOn w:val="a"/>
    <w:next w:val="a"/>
    <w:link w:val="aa"/>
    <w:rsid w:val="002F5BBC"/>
    <w:pPr>
      <w:autoSpaceDE w:val="0"/>
      <w:autoSpaceDN w:val="0"/>
      <w:spacing w:line="502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日付 (文字)"/>
    <w:basedOn w:val="a0"/>
    <w:link w:val="a9"/>
    <w:rsid w:val="002F5BBC"/>
    <w:rPr>
      <w:rFonts w:ascii="ＭＳ 明朝" w:eastAsia="ＭＳ 明朝" w:hAnsi="Century" w:cs="Times New Roman"/>
      <w:sz w:val="24"/>
      <w:szCs w:val="20"/>
    </w:rPr>
  </w:style>
  <w:style w:type="character" w:styleId="ab">
    <w:name w:val="Hyperlink"/>
    <w:rsid w:val="002F5BBC"/>
    <w:rPr>
      <w:color w:val="0000FF"/>
      <w:u w:val="single"/>
    </w:rPr>
  </w:style>
  <w:style w:type="paragraph" w:customStyle="1" w:styleId="HGM-PRO">
    <w:name w:val="標準 + HG丸ｺﾞｼｯｸM-PRO"/>
    <w:aliases w:val="左揃え,行間 :  固定値 25.1 pt"/>
    <w:basedOn w:val="a"/>
    <w:rsid w:val="002F5BBC"/>
    <w:pPr>
      <w:wordWrap w:val="0"/>
      <w:autoSpaceDE w:val="0"/>
      <w:autoSpaceDN w:val="0"/>
      <w:spacing w:line="502" w:lineRule="exact"/>
      <w:jc w:val="left"/>
    </w:pPr>
    <w:rPr>
      <w:rFonts w:ascii="HG丸ｺﾞｼｯｸM-PRO" w:eastAsia="HG丸ｺﾞｼｯｸM-PRO" w:hAnsi="Century" w:cs="Times New Roman"/>
      <w:sz w:val="24"/>
      <w:szCs w:val="20"/>
    </w:rPr>
  </w:style>
  <w:style w:type="paragraph" w:styleId="ac">
    <w:name w:val="Balloon Text"/>
    <w:basedOn w:val="a"/>
    <w:link w:val="ad"/>
    <w:rsid w:val="002F5BBC"/>
    <w:pPr>
      <w:autoSpaceDE w:val="0"/>
      <w:autoSpaceDN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rsid w:val="002F5BBC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D1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D281-9441-47FE-BA00-4E7461BB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射水市体育協会</dc:creator>
  <cp:lastModifiedBy>慎一 萩行</cp:lastModifiedBy>
  <cp:revision>2</cp:revision>
  <cp:lastPrinted>2021-04-17T06:29:00Z</cp:lastPrinted>
  <dcterms:created xsi:type="dcterms:W3CDTF">2026-05-16T01:15:00Z</dcterms:created>
  <dcterms:modified xsi:type="dcterms:W3CDTF">2026-05-16T01:15:00Z</dcterms:modified>
</cp:coreProperties>
</file>